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17" w:rsidRPr="006A1EB0" w:rsidRDefault="003A0517" w:rsidP="00DF6216">
      <w:pPr>
        <w:spacing w:before="16" w:after="0" w:line="260" w:lineRule="exact"/>
        <w:rPr>
          <w:rFonts w:ascii="Times New Roman" w:hAnsi="Times New Roman"/>
          <w:lang w:val="es-ES"/>
        </w:rPr>
      </w:pPr>
    </w:p>
    <w:p w:rsidR="003A0517" w:rsidRPr="00313B4F" w:rsidRDefault="003A0517" w:rsidP="0081067E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>Estimados padres, tutores y estudiantes,</w:t>
      </w:r>
    </w:p>
    <w:p w:rsidR="003A0517" w:rsidRPr="00313B4F" w:rsidRDefault="003A0517" w:rsidP="009C5EE6">
      <w:pPr>
        <w:spacing w:before="16" w:after="0" w:line="260" w:lineRule="exact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BA4C21">
      <w:pPr>
        <w:spacing w:after="0" w:line="240" w:lineRule="auto"/>
        <w:ind w:left="115" w:right="173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 xml:space="preserve">Uno de los tipos de meningitis se origina por una bacteria llamada </w:t>
      </w:r>
      <w:proofErr w:type="spellStart"/>
      <w:r w:rsidRPr="00313B4F">
        <w:rPr>
          <w:rFonts w:ascii="Times New Roman" w:hAnsi="Times New Roman"/>
          <w:i/>
          <w:spacing w:val="1"/>
          <w:sz w:val="20"/>
          <w:szCs w:val="20"/>
          <w:lang w:val="es-ES"/>
        </w:rPr>
        <w:t>N</w:t>
      </w:r>
      <w:r w:rsidRPr="00313B4F">
        <w:rPr>
          <w:rFonts w:ascii="Times New Roman" w:hAnsi="Times New Roman"/>
          <w:i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i/>
          <w:sz w:val="20"/>
          <w:szCs w:val="20"/>
          <w:lang w:val="es-ES"/>
        </w:rPr>
        <w:t>iss</w:t>
      </w:r>
      <w:r w:rsidRPr="00313B4F">
        <w:rPr>
          <w:rFonts w:ascii="Times New Roman" w:hAnsi="Times New Roman"/>
          <w:i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i/>
          <w:sz w:val="20"/>
          <w:szCs w:val="20"/>
          <w:lang w:val="es-ES"/>
        </w:rPr>
        <w:t>ria</w:t>
      </w:r>
      <w:proofErr w:type="spellEnd"/>
      <w:r w:rsidRPr="00313B4F">
        <w:rPr>
          <w:rFonts w:ascii="Times New Roman" w:hAnsi="Times New Roman"/>
          <w:i/>
          <w:sz w:val="20"/>
          <w:szCs w:val="20"/>
          <w:lang w:val="es-ES"/>
        </w:rPr>
        <w:t xml:space="preserve"> </w:t>
      </w:r>
      <w:proofErr w:type="spellStart"/>
      <w:r w:rsidRPr="00313B4F">
        <w:rPr>
          <w:rFonts w:ascii="Times New Roman" w:hAnsi="Times New Roman"/>
          <w:i/>
          <w:sz w:val="20"/>
          <w:szCs w:val="20"/>
          <w:lang w:val="es-ES"/>
        </w:rPr>
        <w:t>meningitidis</w:t>
      </w:r>
      <w:proofErr w:type="spellEnd"/>
      <w:r w:rsidRPr="00313B4F">
        <w:rPr>
          <w:rFonts w:ascii="Times New Roman" w:hAnsi="Times New Roman"/>
          <w:i/>
          <w:sz w:val="20"/>
          <w:szCs w:val="20"/>
          <w:lang w:val="es-ES"/>
        </w:rPr>
        <w:t xml:space="preserve">. </w:t>
      </w:r>
      <w:r w:rsidRPr="00313B4F">
        <w:rPr>
          <w:rFonts w:ascii="Times New Roman" w:hAnsi="Times New Roman"/>
          <w:sz w:val="20"/>
          <w:szCs w:val="20"/>
          <w:lang w:val="es-ES"/>
        </w:rPr>
        <w:t xml:space="preserve">Las infecciones provocadas por esta bacteria son graves y pueden producir la muerte. Los síntomas de una infección por </w:t>
      </w:r>
      <w:proofErr w:type="spellStart"/>
      <w:r w:rsidRPr="00313B4F">
        <w:rPr>
          <w:rFonts w:ascii="Times New Roman" w:hAnsi="Times New Roman"/>
          <w:i/>
          <w:spacing w:val="1"/>
          <w:sz w:val="20"/>
          <w:szCs w:val="20"/>
          <w:lang w:val="es-ES"/>
        </w:rPr>
        <w:t>N</w:t>
      </w:r>
      <w:r w:rsidRPr="00313B4F">
        <w:rPr>
          <w:rFonts w:ascii="Times New Roman" w:hAnsi="Times New Roman"/>
          <w:i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i/>
          <w:sz w:val="20"/>
          <w:szCs w:val="20"/>
          <w:lang w:val="es-ES"/>
        </w:rPr>
        <w:t>iss</w:t>
      </w:r>
      <w:r w:rsidRPr="00313B4F">
        <w:rPr>
          <w:rFonts w:ascii="Times New Roman" w:hAnsi="Times New Roman"/>
          <w:i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i/>
          <w:sz w:val="20"/>
          <w:szCs w:val="20"/>
          <w:lang w:val="es-ES"/>
        </w:rPr>
        <w:t>ria</w:t>
      </w:r>
      <w:proofErr w:type="spellEnd"/>
      <w:r w:rsidRPr="00313B4F">
        <w:rPr>
          <w:rFonts w:ascii="Times New Roman" w:hAnsi="Times New Roman"/>
          <w:i/>
          <w:sz w:val="20"/>
          <w:szCs w:val="20"/>
          <w:lang w:val="es-ES"/>
        </w:rPr>
        <w:t xml:space="preserve"> </w:t>
      </w:r>
      <w:proofErr w:type="spellStart"/>
      <w:r w:rsidRPr="00313B4F">
        <w:rPr>
          <w:rFonts w:ascii="Times New Roman" w:hAnsi="Times New Roman"/>
          <w:i/>
          <w:sz w:val="20"/>
          <w:szCs w:val="20"/>
          <w:lang w:val="es-ES"/>
        </w:rPr>
        <w:t>m</w:t>
      </w:r>
      <w:r w:rsidRPr="00313B4F">
        <w:rPr>
          <w:rFonts w:ascii="Times New Roman" w:hAnsi="Times New Roman"/>
          <w:i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i/>
          <w:sz w:val="20"/>
          <w:szCs w:val="20"/>
          <w:lang w:val="es-ES"/>
        </w:rPr>
        <w:t>ningitidis</w:t>
      </w:r>
      <w:proofErr w:type="spellEnd"/>
      <w:r w:rsidRPr="00313B4F">
        <w:rPr>
          <w:rFonts w:ascii="Times New Roman" w:hAnsi="Times New Roman"/>
          <w:sz w:val="20"/>
          <w:szCs w:val="20"/>
          <w:lang w:val="es-ES"/>
        </w:rPr>
        <w:t xml:space="preserve"> pueden incluir un alto grado de fiebre, dolor de cabeza, rigidez de cuello, náuseas, confusión y sarpullido. Esta enfermedad puede empeorar rápidamente y a menudo produce sordera, retraso mental, pérdida de brazos o piernas e incluso la muerte. Las bacterias se propagan por contacto cercano de una persona a otra a través del intercambio de secreciones nasales y de garganta, por actividades como besar o compartir utensilios de comida y bebida. Las bacterias no se propagan por contacto casual o simplemente por respirar el aire donde ha estado una persona con meningitis. </w:t>
      </w:r>
    </w:p>
    <w:p w:rsidR="003A0517" w:rsidRPr="00313B4F" w:rsidRDefault="003A0517" w:rsidP="002E79FD">
      <w:pPr>
        <w:spacing w:after="0" w:line="240" w:lineRule="auto"/>
        <w:ind w:left="115" w:right="173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9D601D">
      <w:pPr>
        <w:spacing w:after="0" w:line="240" w:lineRule="auto"/>
        <w:ind w:left="120" w:right="179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 xml:space="preserve">Existen dos vacunas que pueden ayudar a prevenir casos de esta enfermedad en adolescentes y jóvenes adultos. Los Centros para el Control y la Prevención de Enfermedades (CDC, por sus siglas en inglés) recomiendan que los niños de 11 o 12 años de edad se apliquen la vacuna </w:t>
      </w:r>
      <w:proofErr w:type="spellStart"/>
      <w:r w:rsidRPr="00313B4F">
        <w:rPr>
          <w:rFonts w:ascii="Times New Roman" w:hAnsi="Times New Roman"/>
          <w:sz w:val="20"/>
          <w:szCs w:val="20"/>
          <w:lang w:val="es-ES"/>
        </w:rPr>
        <w:t>meningocócica</w:t>
      </w:r>
      <w:proofErr w:type="spellEnd"/>
      <w:r w:rsidRPr="00313B4F">
        <w:rPr>
          <w:rFonts w:ascii="Times New Roman" w:hAnsi="Times New Roman"/>
          <w:sz w:val="20"/>
          <w:szCs w:val="20"/>
          <w:lang w:val="es-ES"/>
        </w:rPr>
        <w:t xml:space="preserve"> conjugada </w:t>
      </w:r>
      <w:r w:rsidRPr="00313B4F">
        <w:rPr>
          <w:rFonts w:ascii="Times New Roman" w:hAnsi="Times New Roman"/>
          <w:spacing w:val="2"/>
          <w:sz w:val="20"/>
          <w:szCs w:val="20"/>
          <w:lang w:val="es-ES"/>
        </w:rPr>
        <w:t>(</w:t>
      </w:r>
      <w:proofErr w:type="spellStart"/>
      <w:r w:rsidRPr="00313B4F">
        <w:rPr>
          <w:rFonts w:ascii="Times New Roman" w:hAnsi="Times New Roman"/>
          <w:sz w:val="20"/>
          <w:szCs w:val="20"/>
          <w:lang w:val="es-ES"/>
        </w:rPr>
        <w:t>M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sz w:val="20"/>
          <w:szCs w:val="20"/>
          <w:lang w:val="es-ES"/>
        </w:rPr>
        <w:t>n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>ac</w:t>
      </w:r>
      <w:r w:rsidRPr="00313B4F">
        <w:rPr>
          <w:rFonts w:ascii="Times New Roman" w:hAnsi="Times New Roman"/>
          <w:sz w:val="20"/>
          <w:szCs w:val="20"/>
          <w:lang w:val="es-ES"/>
        </w:rPr>
        <w:t>t</w:t>
      </w:r>
      <w:r w:rsidRPr="00313B4F">
        <w:rPr>
          <w:rFonts w:ascii="Times New Roman" w:hAnsi="Times New Roman"/>
          <w:spacing w:val="2"/>
          <w:sz w:val="20"/>
          <w:szCs w:val="20"/>
          <w:lang w:val="es-ES"/>
        </w:rPr>
        <w:t>r</w:t>
      </w:r>
      <w:r w:rsidRPr="00313B4F">
        <w:rPr>
          <w:rFonts w:ascii="Times New Roman" w:hAnsi="Times New Roman"/>
          <w:sz w:val="20"/>
          <w:szCs w:val="20"/>
          <w:lang w:val="es-ES"/>
        </w:rPr>
        <w:t>a</w:t>
      </w:r>
      <w:proofErr w:type="spellEnd"/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 xml:space="preserve"> y</w:t>
      </w:r>
      <w:r w:rsidRPr="00313B4F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313B4F">
        <w:rPr>
          <w:rFonts w:ascii="Times New Roman" w:hAnsi="Times New Roman"/>
          <w:sz w:val="20"/>
          <w:szCs w:val="20"/>
          <w:lang w:val="es-ES"/>
        </w:rPr>
        <w:t>M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sz w:val="20"/>
          <w:szCs w:val="20"/>
          <w:lang w:val="es-ES"/>
        </w:rPr>
        <w:t>n</w:t>
      </w:r>
      <w:r w:rsidRPr="00313B4F">
        <w:rPr>
          <w:rFonts w:ascii="Times New Roman" w:hAnsi="Times New Roman"/>
          <w:spacing w:val="2"/>
          <w:sz w:val="20"/>
          <w:szCs w:val="20"/>
          <w:lang w:val="es-ES"/>
        </w:rPr>
        <w:t>v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>e</w:t>
      </w:r>
      <w:r w:rsidRPr="00313B4F">
        <w:rPr>
          <w:rFonts w:ascii="Times New Roman" w:hAnsi="Times New Roman"/>
          <w:sz w:val="20"/>
          <w:szCs w:val="20"/>
          <w:lang w:val="es-ES"/>
        </w:rPr>
        <w:t>o</w:t>
      </w:r>
      <w:proofErr w:type="spellEnd"/>
      <w:r w:rsidRPr="00313B4F">
        <w:rPr>
          <w:rFonts w:ascii="Times New Roman" w:hAnsi="Times New Roman"/>
          <w:sz w:val="20"/>
          <w:szCs w:val="20"/>
          <w:lang w:val="es-ES"/>
        </w:rPr>
        <w:t xml:space="preserve">), con una dosis de refuerzo a los 16 años de edad. La dosis de refuerzo a los 16 años brinda protección continua contra la enfermedad posteriormente al período de la escuela secundaria.  </w:t>
      </w:r>
    </w:p>
    <w:p w:rsidR="003A0517" w:rsidRPr="00313B4F" w:rsidRDefault="003A0517" w:rsidP="00944578">
      <w:pPr>
        <w:spacing w:after="0" w:line="240" w:lineRule="auto"/>
        <w:ind w:left="120" w:right="179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9D601D">
      <w:pPr>
        <w:spacing w:after="0" w:line="240" w:lineRule="auto"/>
        <w:ind w:left="120" w:right="44"/>
        <w:rPr>
          <w:rFonts w:ascii="Times New Roman" w:hAnsi="Times New Roman"/>
          <w:spacing w:val="-2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 xml:space="preserve">El estado de Indiana requiere que todos los estudiantes de 6º a 12º grado cuenten con el número adecuado de dosis de la vacuna </w:t>
      </w:r>
      <w:proofErr w:type="spellStart"/>
      <w:r w:rsidRPr="00313B4F">
        <w:rPr>
          <w:rFonts w:ascii="Times New Roman" w:hAnsi="Times New Roman"/>
          <w:sz w:val="20"/>
          <w:szCs w:val="20"/>
          <w:lang w:val="es-ES"/>
        </w:rPr>
        <w:t>meningocócica</w:t>
      </w:r>
      <w:proofErr w:type="spellEnd"/>
      <w:r w:rsidRPr="00313B4F">
        <w:rPr>
          <w:rFonts w:ascii="Times New Roman" w:hAnsi="Times New Roman"/>
          <w:sz w:val="20"/>
          <w:szCs w:val="20"/>
          <w:lang w:val="es-ES"/>
        </w:rPr>
        <w:t xml:space="preserve"> conjugada.  Se requiere que todos los estudiantes de 6º a 11º grado cuenten con una dosis de la vacuna </w:t>
      </w:r>
      <w:proofErr w:type="spellStart"/>
      <w:r w:rsidRPr="00313B4F">
        <w:rPr>
          <w:rFonts w:ascii="Times New Roman" w:hAnsi="Times New Roman"/>
          <w:sz w:val="20"/>
          <w:szCs w:val="20"/>
          <w:lang w:val="es-ES"/>
        </w:rPr>
        <w:t>meningocócica</w:t>
      </w:r>
      <w:proofErr w:type="spellEnd"/>
      <w:r w:rsidRPr="00313B4F">
        <w:rPr>
          <w:rFonts w:ascii="Times New Roman" w:hAnsi="Times New Roman"/>
          <w:sz w:val="20"/>
          <w:szCs w:val="20"/>
          <w:lang w:val="es-ES"/>
        </w:rPr>
        <w:t xml:space="preserve"> conjugada.</w:t>
      </w:r>
      <w:r w:rsidRPr="00313B4F">
        <w:rPr>
          <w:rFonts w:ascii="Times New Roman" w:hAnsi="Times New Roman"/>
          <w:spacing w:val="-2"/>
          <w:sz w:val="20"/>
          <w:szCs w:val="20"/>
          <w:lang w:val="es-ES"/>
        </w:rPr>
        <w:t xml:space="preserve">  Es necesario que los estudiantes que ingresan en 12º grado se apliquen una segunda dosis de refuerzo.  </w:t>
      </w:r>
      <w:r w:rsidRPr="00313B4F">
        <w:rPr>
          <w:rFonts w:ascii="Times New Roman" w:hAnsi="Times New Roman"/>
          <w:sz w:val="20"/>
          <w:szCs w:val="20"/>
          <w:lang w:val="es-ES"/>
        </w:rPr>
        <w:t>Estas vacunas constituyen un requisito legal para el ingreso escolar (Código Administrativo de Indiana 410</w:t>
      </w:r>
      <w:r w:rsidRPr="00313B4F">
        <w:rPr>
          <w:rFonts w:ascii="Times New Roman" w:hAnsi="Times New Roman"/>
          <w:spacing w:val="2"/>
          <w:sz w:val="20"/>
          <w:szCs w:val="20"/>
          <w:lang w:val="es-ES"/>
        </w:rPr>
        <w:t xml:space="preserve"> </w:t>
      </w:r>
      <w:r w:rsidRPr="00313B4F">
        <w:rPr>
          <w:rFonts w:ascii="Times New Roman" w:hAnsi="Times New Roman"/>
          <w:spacing w:val="-3"/>
          <w:sz w:val="20"/>
          <w:szCs w:val="20"/>
          <w:lang w:val="es-ES"/>
        </w:rPr>
        <w:t>I</w:t>
      </w:r>
      <w:r w:rsidRPr="00313B4F">
        <w:rPr>
          <w:rFonts w:ascii="Times New Roman" w:hAnsi="Times New Roman"/>
          <w:sz w:val="20"/>
          <w:szCs w:val="20"/>
          <w:lang w:val="es-ES"/>
        </w:rPr>
        <w:t>AC</w:t>
      </w:r>
      <w:r w:rsidRPr="00313B4F">
        <w:rPr>
          <w:rFonts w:ascii="Times New Roman" w:hAnsi="Times New Roman"/>
          <w:spacing w:val="1"/>
          <w:sz w:val="20"/>
          <w:szCs w:val="20"/>
          <w:lang w:val="es-ES"/>
        </w:rPr>
        <w:t xml:space="preserve"> </w:t>
      </w:r>
      <w:r w:rsidRPr="00313B4F">
        <w:rPr>
          <w:rFonts w:ascii="Times New Roman" w:hAnsi="Times New Roman"/>
          <w:sz w:val="20"/>
          <w:szCs w:val="20"/>
          <w:lang w:val="es-ES"/>
        </w:rPr>
        <w:t>1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>-</w:t>
      </w:r>
      <w:r w:rsidRPr="00313B4F">
        <w:rPr>
          <w:rFonts w:ascii="Times New Roman" w:hAnsi="Times New Roman"/>
          <w:sz w:val="20"/>
          <w:szCs w:val="20"/>
          <w:lang w:val="es-ES"/>
        </w:rPr>
        <w:t>1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>-</w:t>
      </w:r>
      <w:r w:rsidRPr="00313B4F">
        <w:rPr>
          <w:rFonts w:ascii="Times New Roman" w:hAnsi="Times New Roman"/>
          <w:sz w:val="20"/>
          <w:szCs w:val="20"/>
          <w:lang w:val="es-ES"/>
        </w:rPr>
        <w:t>1)</w:t>
      </w:r>
      <w:r w:rsidR="007944A2">
        <w:rPr>
          <w:rFonts w:ascii="Times New Roman" w:hAnsi="Times New Roman"/>
          <w:sz w:val="20"/>
          <w:szCs w:val="20"/>
          <w:lang w:val="es-ES"/>
        </w:rPr>
        <w:t xml:space="preserve"> para el ciclo lectivo 2018-2019</w:t>
      </w:r>
      <w:bookmarkStart w:id="0" w:name="_GoBack"/>
      <w:bookmarkEnd w:id="0"/>
      <w:r w:rsidRPr="00313B4F">
        <w:rPr>
          <w:rFonts w:ascii="Times New Roman" w:hAnsi="Times New Roman"/>
          <w:sz w:val="20"/>
          <w:szCs w:val="20"/>
          <w:lang w:val="es-ES"/>
        </w:rPr>
        <w:t>.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 xml:space="preserve"> </w:t>
      </w:r>
      <w:r w:rsidRPr="00313B4F">
        <w:rPr>
          <w:rFonts w:ascii="Times New Roman" w:hAnsi="Times New Roman"/>
          <w:spacing w:val="-2"/>
          <w:sz w:val="20"/>
          <w:szCs w:val="20"/>
          <w:lang w:val="es-ES"/>
        </w:rPr>
        <w:t xml:space="preserve"> </w:t>
      </w:r>
    </w:p>
    <w:p w:rsidR="003A0517" w:rsidRPr="00313B4F" w:rsidRDefault="003A0517" w:rsidP="00DF6216">
      <w:pPr>
        <w:spacing w:after="0" w:line="240" w:lineRule="auto"/>
        <w:ind w:left="120" w:right="44"/>
        <w:rPr>
          <w:rFonts w:ascii="Times New Roman" w:hAnsi="Times New Roman"/>
          <w:spacing w:val="-2"/>
          <w:sz w:val="20"/>
          <w:szCs w:val="20"/>
          <w:lang w:val="es-ES"/>
        </w:rPr>
      </w:pPr>
    </w:p>
    <w:p w:rsidR="003A0517" w:rsidRPr="00313B4F" w:rsidRDefault="003A0517" w:rsidP="009D601D">
      <w:pPr>
        <w:spacing w:after="0" w:line="240" w:lineRule="auto"/>
        <w:ind w:left="120" w:right="44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>Todos los estudiantes de 6º a 12º grado deben contar con documentación aceptable de las vacunas correspondientes al calendario de vacunación obligatorio en la escuela a la que concurren.</w:t>
      </w:r>
      <w:r w:rsidRPr="00313B4F">
        <w:rPr>
          <w:rFonts w:ascii="Times New Roman" w:hAnsi="Times New Roman"/>
          <w:spacing w:val="-1"/>
          <w:sz w:val="20"/>
          <w:szCs w:val="20"/>
          <w:lang w:val="es-ES"/>
        </w:rPr>
        <w:t xml:space="preserve">  </w:t>
      </w:r>
      <w:r w:rsidRPr="00313B4F">
        <w:rPr>
          <w:rFonts w:ascii="Times New Roman" w:hAnsi="Times New Roman"/>
          <w:sz w:val="20"/>
          <w:szCs w:val="20"/>
          <w:lang w:val="es-ES"/>
        </w:rPr>
        <w:t>Un registro aceptable incluye un registro firmado por el proveedor de atención médica del niño con la indicación del nombre de la vacuna y la fecha de aplicación, un registro de la vacuna que conste en el registro de vacunación estatal (</w:t>
      </w:r>
      <w:r w:rsidRPr="00313B4F">
        <w:rPr>
          <w:rFonts w:ascii="Times New Roman" w:hAnsi="Times New Roman"/>
          <w:spacing w:val="1"/>
          <w:sz w:val="20"/>
          <w:szCs w:val="20"/>
          <w:lang w:val="es-ES"/>
        </w:rPr>
        <w:t>C</w:t>
      </w:r>
      <w:r w:rsidRPr="00313B4F">
        <w:rPr>
          <w:rFonts w:ascii="Times New Roman" w:hAnsi="Times New Roman"/>
          <w:spacing w:val="2"/>
          <w:sz w:val="20"/>
          <w:szCs w:val="20"/>
          <w:lang w:val="es-ES"/>
        </w:rPr>
        <w:t>H</w:t>
      </w:r>
      <w:r w:rsidRPr="00313B4F">
        <w:rPr>
          <w:rFonts w:ascii="Times New Roman" w:hAnsi="Times New Roman"/>
          <w:spacing w:val="-3"/>
          <w:sz w:val="20"/>
          <w:szCs w:val="20"/>
          <w:lang w:val="es-ES"/>
        </w:rPr>
        <w:t>I</w:t>
      </w:r>
      <w:r w:rsidRPr="00313B4F">
        <w:rPr>
          <w:rFonts w:ascii="Times New Roman" w:hAnsi="Times New Roman"/>
          <w:spacing w:val="1"/>
          <w:sz w:val="20"/>
          <w:szCs w:val="20"/>
          <w:lang w:val="es-ES"/>
        </w:rPr>
        <w:t>RP</w:t>
      </w:r>
      <w:r w:rsidRPr="00313B4F">
        <w:rPr>
          <w:rFonts w:ascii="Times New Roman" w:hAnsi="Times New Roman"/>
          <w:sz w:val="20"/>
          <w:szCs w:val="20"/>
          <w:lang w:val="es-ES"/>
        </w:rPr>
        <w:t xml:space="preserve">) previamente al inicio del ciclo lectivo, o un registro de otra escuela que indique la aplicación de las vacunas obligatorias.   </w:t>
      </w:r>
    </w:p>
    <w:p w:rsidR="003A0517" w:rsidRPr="00313B4F" w:rsidRDefault="003A0517" w:rsidP="00DF6216">
      <w:pPr>
        <w:spacing w:before="16" w:after="0" w:line="260" w:lineRule="exact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0056AE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>Muchos departamentos de salud locales y proveedores de atención médica privados ofrecen esta vacuna. Comuníquese con su proveedor de atención médica para conocer las instrucciones específicas respecto a su hijo.</w:t>
      </w:r>
    </w:p>
    <w:p w:rsidR="003A0517" w:rsidRPr="00313B4F" w:rsidRDefault="003A0517" w:rsidP="00A65772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0056AE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 xml:space="preserve">Puede obtener más información sobre la enfermedad </w:t>
      </w:r>
      <w:proofErr w:type="spellStart"/>
      <w:r w:rsidRPr="00313B4F">
        <w:rPr>
          <w:rFonts w:ascii="Times New Roman" w:hAnsi="Times New Roman"/>
          <w:sz w:val="20"/>
          <w:szCs w:val="20"/>
          <w:lang w:val="es-ES"/>
        </w:rPr>
        <w:t>neumocócica</w:t>
      </w:r>
      <w:proofErr w:type="spellEnd"/>
      <w:r w:rsidRPr="00313B4F">
        <w:rPr>
          <w:rFonts w:ascii="Times New Roman" w:hAnsi="Times New Roman"/>
          <w:sz w:val="20"/>
          <w:szCs w:val="20"/>
          <w:lang w:val="es-ES"/>
        </w:rPr>
        <w:t xml:space="preserve"> en: </w:t>
      </w:r>
    </w:p>
    <w:p w:rsidR="003A0517" w:rsidRPr="00313B4F" w:rsidRDefault="003A0517" w:rsidP="00DF6216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0056AE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 xml:space="preserve">El sitio Web de los Centros para el Control y la Prevención de Enfermedades (CDC): </w:t>
      </w:r>
    </w:p>
    <w:p w:rsidR="003A0517" w:rsidRPr="00313B4F" w:rsidRDefault="007944A2" w:rsidP="000056AE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  <w:hyperlink r:id="rId8"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http://www.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c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d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c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.</w:t>
        </w:r>
        <w:r w:rsidR="003A0517" w:rsidRPr="00313B4F">
          <w:rPr>
            <w:rFonts w:ascii="Times New Roman" w:hAnsi="Times New Roman"/>
            <w:color w:val="0000FF"/>
            <w:spacing w:val="-2"/>
            <w:sz w:val="20"/>
            <w:szCs w:val="20"/>
            <w:u w:val="single" w:color="0000FF"/>
            <w:lang w:val="es-ES"/>
          </w:rPr>
          <w:t>g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ov/</w:t>
        </w:r>
        <w:r w:rsidR="003A0517" w:rsidRPr="00313B4F"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  <w:lang w:val="es-ES"/>
          </w:rPr>
          <w:t>v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ac</w:t>
        </w:r>
        <w:r w:rsidR="003A0517" w:rsidRPr="00313B4F"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  <w:lang w:val="es-ES"/>
          </w:rPr>
          <w:t>c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in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e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s/vpd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-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v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ac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/m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e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ni</w:t>
        </w:r>
        <w:r w:rsidR="003A0517" w:rsidRPr="00313B4F"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  <w:lang w:val="es-ES"/>
          </w:rPr>
          <w:t>n</w:t>
        </w:r>
        <w:r w:rsidR="003A0517" w:rsidRPr="00313B4F">
          <w:rPr>
            <w:rFonts w:ascii="Times New Roman" w:hAnsi="Times New Roman"/>
            <w:color w:val="0000FF"/>
            <w:spacing w:val="-2"/>
            <w:sz w:val="20"/>
            <w:szCs w:val="20"/>
            <w:u w:val="single" w:color="0000FF"/>
            <w:lang w:val="es-ES"/>
          </w:rPr>
          <w:t>g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/d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e</w:t>
        </w:r>
        <w:r w:rsidR="003A0517" w:rsidRPr="00313B4F"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  <w:lang w:val="es-ES"/>
          </w:rPr>
          <w:t>f</w:t>
        </w:r>
        <w:r w:rsidR="003A0517" w:rsidRPr="00313B4F"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  <w:lang w:val="es-ES"/>
          </w:rPr>
          <w:t>a</w:t>
        </w:r>
        <w:r w:rsidR="003A0517" w:rsidRPr="00313B4F">
          <w:rPr>
            <w:rFonts w:ascii="Times New Roman" w:hAnsi="Times New Roman"/>
            <w:color w:val="0000FF"/>
            <w:sz w:val="20"/>
            <w:szCs w:val="20"/>
            <w:u w:val="single" w:color="0000FF"/>
            <w:lang w:val="es-ES"/>
          </w:rPr>
          <w:t>ult.htm</w:t>
        </w:r>
      </w:hyperlink>
    </w:p>
    <w:p w:rsidR="003A0517" w:rsidRPr="00313B4F" w:rsidRDefault="003A0517" w:rsidP="00A65772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0056AE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  <w:r w:rsidRPr="00313B4F">
        <w:rPr>
          <w:rFonts w:ascii="Times New Roman" w:hAnsi="Times New Roman"/>
          <w:sz w:val="20"/>
          <w:szCs w:val="20"/>
          <w:lang w:val="es-ES"/>
        </w:rPr>
        <w:t xml:space="preserve">El sitio Web del Departamento de Salud del Estado de IN: </w:t>
      </w:r>
    </w:p>
    <w:p w:rsidR="003A0517" w:rsidRPr="00313B4F" w:rsidRDefault="007944A2" w:rsidP="000056AE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  <w:hyperlink r:id="rId9" w:history="1">
        <w:r w:rsidR="003A0517" w:rsidRPr="00313B4F">
          <w:rPr>
            <w:rStyle w:val="Hyperlink"/>
            <w:rFonts w:ascii="Times New Roman" w:hAnsi="Times New Roman"/>
            <w:sz w:val="20"/>
            <w:szCs w:val="20"/>
            <w:lang w:val="es-ES"/>
          </w:rPr>
          <w:t>http://www.in.gov/isdh/25455.htm</w:t>
        </w:r>
      </w:hyperlink>
    </w:p>
    <w:p w:rsidR="003A0517" w:rsidRPr="00313B4F" w:rsidRDefault="003A0517" w:rsidP="00DF6216">
      <w:pPr>
        <w:spacing w:after="0" w:line="240" w:lineRule="auto"/>
        <w:ind w:left="120" w:right="290"/>
        <w:rPr>
          <w:rFonts w:ascii="Times New Roman" w:hAnsi="Times New Roman"/>
          <w:sz w:val="20"/>
          <w:szCs w:val="20"/>
          <w:lang w:val="es-ES"/>
        </w:rPr>
      </w:pPr>
    </w:p>
    <w:p w:rsidR="003A0517" w:rsidRPr="00313B4F" w:rsidRDefault="003A0517" w:rsidP="000056AE">
      <w:pPr>
        <w:spacing w:before="20" w:after="0" w:line="280" w:lineRule="exact"/>
        <w:ind w:left="120" w:right="-20"/>
        <w:rPr>
          <w:rFonts w:ascii="Times New Roman" w:hAnsi="Times New Roman"/>
          <w:position w:val="-1"/>
          <w:sz w:val="20"/>
          <w:szCs w:val="20"/>
          <w:lang w:val="es-ES"/>
        </w:rPr>
      </w:pPr>
      <w:r w:rsidRPr="00313B4F">
        <w:rPr>
          <w:rFonts w:ascii="Times New Roman" w:hAnsi="Times New Roman"/>
          <w:position w:val="-1"/>
          <w:sz w:val="20"/>
          <w:szCs w:val="20"/>
          <w:lang w:val="es-ES"/>
        </w:rPr>
        <w:t>Atentamente,</w:t>
      </w:r>
    </w:p>
    <w:p w:rsidR="00313B4F" w:rsidRPr="00313B4F" w:rsidRDefault="00313B4F" w:rsidP="000056AE">
      <w:pPr>
        <w:spacing w:before="20" w:after="0" w:line="280" w:lineRule="exact"/>
        <w:ind w:left="120" w:right="-20"/>
        <w:rPr>
          <w:rFonts w:ascii="Times New Roman" w:hAnsi="Times New Roman"/>
          <w:position w:val="-1"/>
          <w:sz w:val="20"/>
          <w:szCs w:val="20"/>
          <w:lang w:val="es-ES"/>
        </w:rPr>
      </w:pPr>
    </w:p>
    <w:p w:rsidR="00313B4F" w:rsidRDefault="00074DF3" w:rsidP="00313B4F">
      <w:pPr>
        <w:spacing w:before="29" w:after="0" w:line="271" w:lineRule="exact"/>
        <w:ind w:left="120" w:right="-20"/>
        <w:rPr>
          <w:rFonts w:ascii="Times New Roman" w:hAnsi="Times New Roman"/>
          <w:position w:val="-1"/>
        </w:rPr>
      </w:pPr>
      <w:proofErr w:type="spellStart"/>
      <w:r>
        <w:rPr>
          <w:rFonts w:ascii="Times New Roman" w:hAnsi="Times New Roman"/>
          <w:position w:val="-1"/>
        </w:rPr>
        <w:t>Cathi</w:t>
      </w:r>
      <w:proofErr w:type="spellEnd"/>
      <w:r>
        <w:rPr>
          <w:rFonts w:ascii="Times New Roman" w:hAnsi="Times New Roman"/>
          <w:position w:val="-1"/>
        </w:rPr>
        <w:t xml:space="preserve"> Horning </w:t>
      </w:r>
      <w:r w:rsidR="00C02DC1">
        <w:rPr>
          <w:rFonts w:ascii="Times New Roman" w:hAnsi="Times New Roman"/>
          <w:position w:val="-1"/>
        </w:rPr>
        <w:t xml:space="preserve">BSN, </w:t>
      </w:r>
      <w:r w:rsidR="00313B4F">
        <w:rPr>
          <w:rFonts w:ascii="Times New Roman" w:hAnsi="Times New Roman"/>
          <w:position w:val="-1"/>
        </w:rPr>
        <w:t>RN</w:t>
      </w:r>
    </w:p>
    <w:p w:rsidR="00313B4F" w:rsidRDefault="00313B4F" w:rsidP="00313B4F">
      <w:pPr>
        <w:spacing w:before="29" w:after="0" w:line="271" w:lineRule="exact"/>
        <w:ind w:left="120" w:right="-20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Coordinator of Health and Nursing Services</w:t>
      </w:r>
    </w:p>
    <w:p w:rsidR="00313B4F" w:rsidRDefault="00313B4F" w:rsidP="00313B4F">
      <w:pPr>
        <w:spacing w:before="29" w:after="0" w:line="271" w:lineRule="exact"/>
        <w:ind w:left="120" w:right="-20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MSD Decatur Township</w:t>
      </w:r>
    </w:p>
    <w:p w:rsidR="00313B4F" w:rsidRDefault="007944A2" w:rsidP="00313B4F">
      <w:pPr>
        <w:spacing w:before="29" w:after="0" w:line="271" w:lineRule="exact"/>
        <w:ind w:left="120" w:right="-20"/>
        <w:rPr>
          <w:rFonts w:ascii="Times New Roman" w:hAnsi="Times New Roman"/>
          <w:position w:val="-1"/>
        </w:rPr>
      </w:pPr>
      <w:hyperlink r:id="rId10" w:history="1">
        <w:r w:rsidR="00074DF3" w:rsidRPr="00DB2F91">
          <w:rPr>
            <w:rStyle w:val="Hyperlink"/>
            <w:rFonts w:ascii="Times New Roman" w:hAnsi="Times New Roman"/>
            <w:position w:val="-1"/>
          </w:rPr>
          <w:t>chorning@msddecatur.k12.in.us</w:t>
        </w:r>
      </w:hyperlink>
    </w:p>
    <w:p w:rsidR="00313B4F" w:rsidRPr="006A1EB0" w:rsidRDefault="00313B4F" w:rsidP="000056AE">
      <w:pPr>
        <w:spacing w:before="20" w:after="0" w:line="280" w:lineRule="exact"/>
        <w:ind w:left="120" w:right="-20"/>
        <w:rPr>
          <w:rFonts w:ascii="Times New Roman" w:hAnsi="Times New Roman"/>
          <w:lang w:val="es-ES"/>
        </w:rPr>
      </w:pPr>
    </w:p>
    <w:sectPr w:rsidR="00313B4F" w:rsidRPr="006A1EB0" w:rsidSect="0030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6"/>
    <w:rsid w:val="000056AE"/>
    <w:rsid w:val="00022B66"/>
    <w:rsid w:val="00033A12"/>
    <w:rsid w:val="00060C0A"/>
    <w:rsid w:val="00074DF3"/>
    <w:rsid w:val="000B06B4"/>
    <w:rsid w:val="000F37CD"/>
    <w:rsid w:val="000F4A01"/>
    <w:rsid w:val="00107A3B"/>
    <w:rsid w:val="00164542"/>
    <w:rsid w:val="001A0FFD"/>
    <w:rsid w:val="001A63ED"/>
    <w:rsid w:val="001D570E"/>
    <w:rsid w:val="00217406"/>
    <w:rsid w:val="00297D29"/>
    <w:rsid w:val="002A72A7"/>
    <w:rsid w:val="002C403F"/>
    <w:rsid w:val="002E79FD"/>
    <w:rsid w:val="002F2F61"/>
    <w:rsid w:val="00301565"/>
    <w:rsid w:val="00311A1E"/>
    <w:rsid w:val="00313B4F"/>
    <w:rsid w:val="00315B55"/>
    <w:rsid w:val="00321F39"/>
    <w:rsid w:val="003369EF"/>
    <w:rsid w:val="00347289"/>
    <w:rsid w:val="00371431"/>
    <w:rsid w:val="003869A6"/>
    <w:rsid w:val="003A0517"/>
    <w:rsid w:val="00413E4B"/>
    <w:rsid w:val="00434B2C"/>
    <w:rsid w:val="00457D21"/>
    <w:rsid w:val="004854EF"/>
    <w:rsid w:val="004B588F"/>
    <w:rsid w:val="004C0C8A"/>
    <w:rsid w:val="004C5BFF"/>
    <w:rsid w:val="004D2234"/>
    <w:rsid w:val="004F1CD2"/>
    <w:rsid w:val="00552458"/>
    <w:rsid w:val="00556399"/>
    <w:rsid w:val="005A675B"/>
    <w:rsid w:val="005F2D5E"/>
    <w:rsid w:val="006218BD"/>
    <w:rsid w:val="00626511"/>
    <w:rsid w:val="00657DBB"/>
    <w:rsid w:val="00674036"/>
    <w:rsid w:val="00676018"/>
    <w:rsid w:val="006A1EB0"/>
    <w:rsid w:val="006D12F2"/>
    <w:rsid w:val="00776BE1"/>
    <w:rsid w:val="007944A2"/>
    <w:rsid w:val="007A151A"/>
    <w:rsid w:val="007C1C76"/>
    <w:rsid w:val="0081067E"/>
    <w:rsid w:val="00822BB7"/>
    <w:rsid w:val="00836A78"/>
    <w:rsid w:val="00863EEA"/>
    <w:rsid w:val="00880F6E"/>
    <w:rsid w:val="008D6F06"/>
    <w:rsid w:val="008E23EB"/>
    <w:rsid w:val="0090534E"/>
    <w:rsid w:val="00944578"/>
    <w:rsid w:val="00964F55"/>
    <w:rsid w:val="00993152"/>
    <w:rsid w:val="009957B6"/>
    <w:rsid w:val="009C5EE6"/>
    <w:rsid w:val="009D601D"/>
    <w:rsid w:val="009F7ECD"/>
    <w:rsid w:val="00A65772"/>
    <w:rsid w:val="00A7193F"/>
    <w:rsid w:val="00AA6377"/>
    <w:rsid w:val="00AD62A3"/>
    <w:rsid w:val="00B04C4C"/>
    <w:rsid w:val="00B11025"/>
    <w:rsid w:val="00B1395A"/>
    <w:rsid w:val="00B37974"/>
    <w:rsid w:val="00B57829"/>
    <w:rsid w:val="00B7396D"/>
    <w:rsid w:val="00B975E5"/>
    <w:rsid w:val="00BA4C21"/>
    <w:rsid w:val="00C02DC1"/>
    <w:rsid w:val="00C21C45"/>
    <w:rsid w:val="00C46847"/>
    <w:rsid w:val="00C4726B"/>
    <w:rsid w:val="00CC0EB0"/>
    <w:rsid w:val="00CF59CC"/>
    <w:rsid w:val="00D31E8F"/>
    <w:rsid w:val="00D93226"/>
    <w:rsid w:val="00D97290"/>
    <w:rsid w:val="00DA631E"/>
    <w:rsid w:val="00DB12D3"/>
    <w:rsid w:val="00DF6216"/>
    <w:rsid w:val="00E0399D"/>
    <w:rsid w:val="00E91E04"/>
    <w:rsid w:val="00E9207F"/>
    <w:rsid w:val="00E95F4A"/>
    <w:rsid w:val="00EC5DE0"/>
    <w:rsid w:val="00EF5243"/>
    <w:rsid w:val="00EF72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577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A15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1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1A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A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A"/>
    <w:rPr>
      <w:rFonts w:ascii="Tahoma" w:hAnsi="Tahoma" w:cs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4F1CD2"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sid w:val="0081067E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577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A15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1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1A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A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A"/>
    <w:rPr>
      <w:rFonts w:ascii="Tahoma" w:hAnsi="Tahoma" w:cs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4F1CD2"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sid w:val="0081067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vpd-vac/mening/default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horning@msddecatur.k12.in.u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.gov/isdh/254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7EA7F550D334EA83697DB425FF1CE" ma:contentTypeVersion="0" ma:contentTypeDescription="Create a new document." ma:contentTypeScope="" ma:versionID="82d0d54b9ff7daeb7325de6eeac3d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EAD0C-08BE-4603-A3CD-3539EDF59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1CA76-4609-42FF-806F-46FCAC7F7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C6A0E-9C1B-4F89-98A0-D31008250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Inserte la fecha aquí</vt:lpstr>
    </vt:vector>
  </TitlesOfParts>
  <Company>State of Indiana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Inserte la fecha aquí</dc:title>
  <dc:creator>Philippe Garand</dc:creator>
  <cp:lastModifiedBy>Cathi Horning</cp:lastModifiedBy>
  <cp:revision>7</cp:revision>
  <dcterms:created xsi:type="dcterms:W3CDTF">2015-05-11T18:24:00Z</dcterms:created>
  <dcterms:modified xsi:type="dcterms:W3CDTF">2018-08-29T15:27:00Z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0x0101002DE7EA7F550D334EA83697DB425FF1CE</vt:lpwstr>
  </property>
</Properties>
</file>